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8E6747" w:rsidRDefault="008E6747" w:rsidP="008E6747">
      <w:pPr>
        <w:pStyle w:val="20"/>
        <w:keepNext/>
        <w:keepLines/>
      </w:pPr>
      <w:r>
        <w:t>Регламент</w:t>
      </w:r>
    </w:p>
    <w:p w:rsidR="003404A0" w:rsidRDefault="003404A0">
      <w:pPr>
        <w:pStyle w:val="20"/>
        <w:keepNext/>
        <w:keepLines/>
      </w:pPr>
    </w:p>
    <w:p w:rsidR="007E60AC" w:rsidRDefault="007E60AC">
      <w:pPr>
        <w:pStyle w:val="22"/>
      </w:pPr>
    </w:p>
    <w:p w:rsidR="007E60AC" w:rsidRPr="0058277D" w:rsidRDefault="003404A0" w:rsidP="0058277D">
      <w:pPr>
        <w:pStyle w:val="11"/>
        <w:keepNext/>
        <w:keepLines/>
      </w:pPr>
      <w:bookmarkStart w:id="0" w:name="bookmark3"/>
      <w:bookmarkStart w:id="1" w:name="bookmark4"/>
      <w:bookmarkStart w:id="2" w:name="bookmark5"/>
      <w:r>
        <w:t>"</w:t>
      </w:r>
      <w:r w:rsidR="0058277D">
        <w:t>Международный день  ШАХМАТ</w:t>
      </w:r>
      <w:r w:rsidR="00592652">
        <w:t>»</w:t>
      </w:r>
      <w:r w:rsidR="00592652">
        <w:rPr>
          <w:sz w:val="24"/>
          <w:szCs w:val="24"/>
        </w:rPr>
        <w:t>,</w:t>
      </w:r>
      <w:bookmarkEnd w:id="0"/>
      <w:bookmarkEnd w:id="1"/>
      <w:bookmarkEnd w:id="2"/>
    </w:p>
    <w:p w:rsidR="007E60AC" w:rsidRDefault="007E60AC">
      <w:pPr>
        <w:pStyle w:val="22"/>
        <w:spacing w:after="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58277D">
      <w:pPr>
        <w:pStyle w:val="30"/>
      </w:pPr>
      <w:r>
        <w:t>КОЛЬЦОВО</w:t>
      </w:r>
    </w:p>
    <w:p w:rsidR="007E60AC" w:rsidRDefault="00592652">
      <w:pPr>
        <w:pStyle w:val="30"/>
      </w:pPr>
      <w:r>
        <w:t>2020 г.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49"/>
        </w:tabs>
      </w:pPr>
      <w:bookmarkStart w:id="3" w:name="bookmark8"/>
      <w:bookmarkStart w:id="4" w:name="bookmark6"/>
      <w:bookmarkStart w:id="5" w:name="bookmark7"/>
      <w:bookmarkStart w:id="6" w:name="bookmark9"/>
      <w:bookmarkEnd w:id="3"/>
      <w:r>
        <w:lastRenderedPageBreak/>
        <w:t>ОБЩИЕ ПОЛОЖЕНИЯ</w:t>
      </w:r>
      <w:bookmarkEnd w:id="4"/>
      <w:bookmarkEnd w:id="5"/>
      <w:bookmarkEnd w:id="6"/>
    </w:p>
    <w:p w:rsidR="007E60AC" w:rsidRDefault="00592652">
      <w:pPr>
        <w:pStyle w:val="1"/>
        <w:ind w:firstLine="580"/>
        <w:jc w:val="both"/>
      </w:pPr>
      <w:r>
        <w:t>Соревнование проводится в целях:</w:t>
      </w:r>
    </w:p>
    <w:p w:rsidR="007E60AC" w:rsidRDefault="00592652" w:rsidP="003404A0">
      <w:pPr>
        <w:pStyle w:val="1"/>
        <w:numPr>
          <w:ilvl w:val="0"/>
          <w:numId w:val="2"/>
        </w:numPr>
        <w:tabs>
          <w:tab w:val="left" w:pos="842"/>
          <w:tab w:val="left" w:pos="2495"/>
        </w:tabs>
        <w:ind w:firstLine="580"/>
        <w:jc w:val="both"/>
      </w:pPr>
      <w:bookmarkStart w:id="7" w:name="bookmark10"/>
      <w:bookmarkEnd w:id="7"/>
      <w:r>
        <w:t>популяризации</w:t>
      </w:r>
      <w:r>
        <w:tab/>
        <w:t xml:space="preserve">шахмат среди детей, подростков </w:t>
      </w:r>
      <w:proofErr w:type="spellStart"/>
      <w:r w:rsidR="003404A0">
        <w:t>р.п</w:t>
      </w:r>
      <w:proofErr w:type="spellEnd"/>
      <w:r w:rsidR="003404A0">
        <w:t>. Кольцово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38"/>
        </w:tabs>
        <w:ind w:firstLine="580"/>
        <w:jc w:val="both"/>
      </w:pPr>
      <w:bookmarkStart w:id="8" w:name="bookmark11"/>
      <w:bookmarkEnd w:id="8"/>
      <w:r>
        <w:t>обеспечения культурного досуга участников в дни школьных каникул, а так же в условиях ограничительных мер ввиду эпидемиологической обстановки;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9" w:name="bookmark12"/>
      <w:bookmarkEnd w:id="9"/>
      <w:r>
        <w:t>повышения спортивного мастерства участников;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10" w:name="bookmark13"/>
      <w:bookmarkEnd w:id="10"/>
      <w:r>
        <w:t>привлечения участников к систематическим занятиям шахматами;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spacing w:after="540"/>
        <w:ind w:firstLine="580"/>
        <w:jc w:val="both"/>
      </w:pPr>
      <w:bookmarkStart w:id="11" w:name="bookmark14"/>
      <w:bookmarkEnd w:id="11"/>
      <w:r>
        <w:t>освоения участниками дистанционного формата шахматных соревнований.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>
        <w:t>СРОКИ И МЕСТО ПРОВЕДЕНИЯ СОРЕВНОВАНИЯ</w:t>
      </w:r>
      <w:bookmarkEnd w:id="13"/>
      <w:bookmarkEnd w:id="14"/>
      <w:bookmarkEnd w:id="15"/>
    </w:p>
    <w:p w:rsidR="007E60AC" w:rsidRDefault="00592652">
      <w:pPr>
        <w:pStyle w:val="1"/>
        <w:spacing w:after="540"/>
        <w:ind w:firstLine="580"/>
        <w:jc w:val="both"/>
      </w:pPr>
      <w:r>
        <w:t xml:space="preserve">Соревнование проводится </w:t>
      </w:r>
      <w:r w:rsidR="003404A0" w:rsidRPr="0058277D">
        <w:rPr>
          <w:b/>
        </w:rPr>
        <w:t>2</w:t>
      </w:r>
      <w:r w:rsidR="0058277D" w:rsidRPr="0058277D">
        <w:rPr>
          <w:b/>
        </w:rPr>
        <w:t>2</w:t>
      </w:r>
      <w:r w:rsidR="003404A0" w:rsidRPr="0058277D">
        <w:rPr>
          <w:b/>
        </w:rPr>
        <w:t xml:space="preserve"> </w:t>
      </w:r>
      <w:r w:rsidRPr="0058277D">
        <w:rPr>
          <w:b/>
        </w:rPr>
        <w:t xml:space="preserve"> июля 2020</w:t>
      </w:r>
      <w:r>
        <w:t xml:space="preserve"> года на сайте </w:t>
      </w:r>
      <w:r w:rsidR="003404A0">
        <w:rPr>
          <w:lang w:val="en-US"/>
        </w:rPr>
        <w:t>chess</w:t>
      </w:r>
      <w:r>
        <w:t>.</w:t>
      </w:r>
      <w:proofErr w:type="spellStart"/>
      <w:r>
        <w:t>com</w:t>
      </w:r>
      <w:proofErr w:type="spellEnd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>
        <w:t>ОРГАНИЗАТОРЫ СОРЕВНОВАНИЯ</w:t>
      </w:r>
      <w:bookmarkEnd w:id="17"/>
      <w:bookmarkEnd w:id="18"/>
      <w:bookmarkEnd w:id="19"/>
    </w:p>
    <w:p w:rsidR="007E60AC" w:rsidRDefault="00592652">
      <w:pPr>
        <w:pStyle w:val="1"/>
        <w:ind w:firstLine="580"/>
        <w:jc w:val="both"/>
      </w:pPr>
      <w:r>
        <w:t>Непосредственное проведение Соревнования возлагается на судейскую коллегию.</w:t>
      </w:r>
    </w:p>
    <w:p w:rsidR="007E60AC" w:rsidRDefault="00592652">
      <w:pPr>
        <w:pStyle w:val="1"/>
        <w:ind w:firstLine="580"/>
        <w:jc w:val="both"/>
      </w:pPr>
      <w:r>
        <w:t>Главный</w:t>
      </w:r>
      <w:r w:rsidR="003D56E7">
        <w:t xml:space="preserve"> судья – Павлов Игорь Геннадьевич</w:t>
      </w:r>
      <w:r>
        <w:t>, СС1К.</w:t>
      </w:r>
    </w:p>
    <w:p w:rsidR="007E60AC" w:rsidRDefault="00592652">
      <w:pPr>
        <w:pStyle w:val="1"/>
        <w:spacing w:after="540"/>
        <w:ind w:firstLine="580"/>
        <w:jc w:val="both"/>
      </w:pPr>
      <w:r>
        <w:t>Главный секретар</w:t>
      </w:r>
      <w:r w:rsidR="003D56E7">
        <w:t>ь – Беспалова Анна Александровна</w:t>
      </w:r>
      <w:r>
        <w:t>, СС2К.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  <w:spacing w:after="320"/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t>ПРОГРАММА СОРЕВНОВАНИЯ</w:t>
      </w:r>
      <w:bookmarkEnd w:id="21"/>
      <w:bookmarkEnd w:id="22"/>
      <w:bookmarkEnd w:id="23"/>
    </w:p>
    <w:p w:rsidR="007E60AC" w:rsidRDefault="00592652">
      <w:pPr>
        <w:pStyle w:val="1"/>
        <w:spacing w:after="260"/>
        <w:ind w:firstLine="580"/>
        <w:jc w:val="both"/>
      </w:pPr>
      <w:r>
        <w:t>Соревнования</w:t>
      </w:r>
      <w:r w:rsidR="009C49AE">
        <w:t xml:space="preserve">: </w:t>
      </w:r>
      <w:r w:rsidR="003404A0">
        <w:t>турнир</w:t>
      </w:r>
      <w:r w:rsidR="009C49AE">
        <w:t xml:space="preserve"> по</w:t>
      </w:r>
      <w:r w:rsidR="003404A0">
        <w:t xml:space="preserve"> блиц</w:t>
      </w:r>
      <w:r w:rsidR="009C49AE">
        <w:t xml:space="preserve"> </w:t>
      </w:r>
      <w:r w:rsidR="003D56E7">
        <w:t>шахматам</w:t>
      </w:r>
      <w:r>
        <w:t>:</w:t>
      </w:r>
    </w:p>
    <w:p w:rsidR="0033073A" w:rsidRDefault="00592652">
      <w:pPr>
        <w:pStyle w:val="1"/>
        <w:ind w:firstLine="580"/>
        <w:jc w:val="both"/>
      </w:pPr>
      <w:bookmarkStart w:id="24" w:name="bookmark27"/>
      <w:bookmarkEnd w:id="24"/>
      <w:r>
        <w:t>Начало турнир</w:t>
      </w:r>
      <w:r w:rsidR="003D56E7">
        <w:t xml:space="preserve">ов </w:t>
      </w:r>
      <w:r>
        <w:t xml:space="preserve"> в </w:t>
      </w:r>
      <w:r w:rsidRPr="0058277D">
        <w:rPr>
          <w:b/>
        </w:rPr>
        <w:t>11.00</w:t>
      </w:r>
      <w:r>
        <w:t>; каждый последующий тур - после окончания предыдущего.</w:t>
      </w:r>
      <w:r w:rsidR="003404A0">
        <w:t xml:space="preserve"> </w:t>
      </w:r>
    </w:p>
    <w:p w:rsidR="009C49AE" w:rsidRDefault="009C49AE">
      <w:pPr>
        <w:pStyle w:val="1"/>
        <w:ind w:firstLine="580"/>
        <w:jc w:val="both"/>
      </w:pPr>
    </w:p>
    <w:p w:rsidR="003404A0" w:rsidRDefault="009C49AE">
      <w:pPr>
        <w:pStyle w:val="1"/>
        <w:ind w:firstLine="580"/>
        <w:jc w:val="both"/>
      </w:pPr>
      <w:r>
        <w:t xml:space="preserve">В турнире принимают участие </w:t>
      </w:r>
      <w:r w:rsidR="0058277D">
        <w:t>все желающие шахматисты</w:t>
      </w:r>
    </w:p>
    <w:p w:rsidR="003404A0" w:rsidRPr="003404A0" w:rsidRDefault="003404A0">
      <w:pPr>
        <w:pStyle w:val="1"/>
        <w:ind w:firstLine="580"/>
        <w:jc w:val="both"/>
      </w:pP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25" w:name="bookmark35"/>
      <w:bookmarkStart w:id="26" w:name="bookmark33"/>
      <w:bookmarkStart w:id="27" w:name="bookmark34"/>
      <w:bookmarkStart w:id="28" w:name="bookmark36"/>
      <w:bookmarkEnd w:id="25"/>
      <w:r>
        <w:t>ПОРЯДОК ПРОВЕДЕНИЯ СОРЕВНОВАНИЯ</w:t>
      </w:r>
      <w:bookmarkEnd w:id="26"/>
      <w:bookmarkEnd w:id="27"/>
      <w:bookmarkEnd w:id="28"/>
    </w:p>
    <w:p w:rsidR="007E60AC" w:rsidRDefault="00592652">
      <w:pPr>
        <w:pStyle w:val="1"/>
        <w:ind w:firstLine="740"/>
        <w:jc w:val="both"/>
      </w:pPr>
      <w:r>
        <w:t xml:space="preserve">Соревнование проводится по правилам вида спорта «Шахматы» в соответствии с техническими условиями, обеспечиваемыми игровой платформой </w:t>
      </w:r>
      <w:r w:rsidR="003404A0" w:rsidRPr="003404A0">
        <w:t>chess.com</w:t>
      </w:r>
    </w:p>
    <w:p w:rsidR="007E60AC" w:rsidRDefault="00592652">
      <w:pPr>
        <w:pStyle w:val="1"/>
        <w:spacing w:after="260"/>
        <w:ind w:firstLine="740"/>
        <w:jc w:val="both"/>
      </w:pPr>
      <w:r>
        <w:t>Соревнование личное.</w:t>
      </w:r>
    </w:p>
    <w:p w:rsidR="007E60AC" w:rsidRPr="0033073A" w:rsidRDefault="00592652">
      <w:pPr>
        <w:pStyle w:val="1"/>
        <w:spacing w:after="260"/>
        <w:ind w:firstLine="740"/>
        <w:jc w:val="both"/>
      </w:pPr>
      <w:r>
        <w:t xml:space="preserve">Турниры по </w:t>
      </w:r>
      <w:r w:rsidR="003404A0">
        <w:t>блицу</w:t>
      </w:r>
      <w:r>
        <w:t xml:space="preserve"> провод</w:t>
      </w:r>
      <w:r w:rsidR="003404A0">
        <w:t>и</w:t>
      </w:r>
      <w:r>
        <w:t xml:space="preserve">тся с контролем </w:t>
      </w:r>
      <w:r w:rsidR="003404A0">
        <w:t>5</w:t>
      </w:r>
      <w:r>
        <w:t xml:space="preserve"> минут плюс 5 секунд за каждый сделанный ход каждому участнику</w:t>
      </w:r>
      <w:r w:rsidR="0033073A" w:rsidRPr="0033073A">
        <w:t>.</w:t>
      </w:r>
    </w:p>
    <w:p w:rsidR="007E60AC" w:rsidRDefault="00592652">
      <w:pPr>
        <w:pStyle w:val="1"/>
        <w:ind w:firstLine="740"/>
        <w:jc w:val="both"/>
      </w:pPr>
      <w:r>
        <w:t>Турниры пр</w:t>
      </w:r>
      <w:r w:rsidR="0033073A">
        <w:t>оводятся по швейцарской системе</w:t>
      </w:r>
      <w:r w:rsidR="0033073A" w:rsidRPr="0033073A">
        <w:t xml:space="preserve"> </w:t>
      </w:r>
      <w:r w:rsidR="0033073A">
        <w:t>в 7 туров</w:t>
      </w:r>
      <w:r w:rsidR="0033073A" w:rsidRPr="0033073A">
        <w:t>.</w:t>
      </w:r>
    </w:p>
    <w:p w:rsidR="0058277D" w:rsidRPr="0033073A" w:rsidRDefault="0058277D">
      <w:pPr>
        <w:pStyle w:val="1"/>
        <w:ind w:firstLine="740"/>
        <w:jc w:val="both"/>
      </w:pPr>
    </w:p>
    <w:p w:rsidR="003404A0" w:rsidRDefault="003404A0">
      <w:pPr>
        <w:pStyle w:val="1"/>
        <w:spacing w:after="260"/>
        <w:ind w:firstLine="740"/>
        <w:jc w:val="both"/>
      </w:pPr>
      <w:bookmarkStart w:id="29" w:name="bookmark37"/>
      <w:bookmarkEnd w:id="29"/>
      <w:r w:rsidRPr="003404A0">
        <w:t>Участники, которых не было онлайн в течение 2 минут перед стартом нового  тура исключаются из турнира автоматически программой.</w:t>
      </w:r>
    </w:p>
    <w:p w:rsidR="007E60AC" w:rsidRDefault="00592652">
      <w:pPr>
        <w:pStyle w:val="1"/>
        <w:spacing w:after="540"/>
        <w:ind w:firstLine="740"/>
        <w:jc w:val="both"/>
      </w:pPr>
      <w:r>
        <w:t>Запрещается использования компьютерной помощи.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30" w:name="bookmark42"/>
      <w:bookmarkStart w:id="31" w:name="bookmark40"/>
      <w:bookmarkStart w:id="32" w:name="bookmark41"/>
      <w:bookmarkStart w:id="33" w:name="bookmark43"/>
      <w:bookmarkEnd w:id="30"/>
      <w:r>
        <w:t>УСЛОВИЯ ПОДВЕДЕНИЯ ИТОГОВ</w:t>
      </w:r>
      <w:bookmarkEnd w:id="31"/>
      <w:bookmarkEnd w:id="32"/>
      <w:bookmarkEnd w:id="33"/>
    </w:p>
    <w:p w:rsidR="007E60AC" w:rsidRDefault="00592652">
      <w:pPr>
        <w:pStyle w:val="1"/>
        <w:ind w:firstLine="740"/>
        <w:jc w:val="both"/>
      </w:pPr>
      <w:r>
        <w:t>Победители определяются по наибольшему количеству набранных очков. В случае равенства очков у двух или более участников, места определяются по следующим дополнительным показателям (в порядке убывания значимости):</w:t>
      </w:r>
    </w:p>
    <w:p w:rsidR="007E60AC" w:rsidRDefault="00592652">
      <w:pPr>
        <w:pStyle w:val="1"/>
        <w:ind w:firstLine="580"/>
        <w:jc w:val="both"/>
      </w:pPr>
      <w:r>
        <w:rPr>
          <w:u w:val="single"/>
        </w:rPr>
        <w:t>при проведении турнира по швейцарской системе: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34" w:name="bookmark44"/>
      <w:bookmarkEnd w:id="34"/>
      <w:r>
        <w:t xml:space="preserve">по усеченному коэффициенту </w:t>
      </w:r>
      <w:proofErr w:type="spellStart"/>
      <w:r>
        <w:t>Бухгольца</w:t>
      </w:r>
      <w:proofErr w:type="spellEnd"/>
      <w:r>
        <w:t>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35" w:name="bookmark45"/>
      <w:bookmarkEnd w:id="35"/>
      <w:r>
        <w:lastRenderedPageBreak/>
        <w:t xml:space="preserve">по коэффициенту </w:t>
      </w:r>
      <w:proofErr w:type="spellStart"/>
      <w:r>
        <w:t>Бухгольца</w:t>
      </w:r>
      <w:proofErr w:type="spellEnd"/>
      <w:r>
        <w:t>;</w:t>
      </w:r>
    </w:p>
    <w:p w:rsidR="007E60AC" w:rsidRDefault="00592652">
      <w:pPr>
        <w:pStyle w:val="1"/>
        <w:ind w:firstLine="580"/>
        <w:jc w:val="both"/>
      </w:pPr>
      <w:r>
        <w:rPr>
          <w:u w:val="single"/>
        </w:rPr>
        <w:t>при проведении турнира по круговой системе: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spacing w:after="260"/>
        <w:ind w:firstLine="580"/>
        <w:jc w:val="both"/>
      </w:pPr>
      <w:bookmarkStart w:id="36" w:name="bookmark46"/>
      <w:bookmarkEnd w:id="36"/>
      <w:r>
        <w:t xml:space="preserve">по коэффициенту </w:t>
      </w:r>
      <w:proofErr w:type="spellStart"/>
      <w:r>
        <w:t>Бергера</w:t>
      </w:r>
      <w:proofErr w:type="spellEnd"/>
      <w:r>
        <w:t>.</w:t>
      </w:r>
    </w:p>
    <w:p w:rsidR="007E60AC" w:rsidRDefault="00592652">
      <w:pPr>
        <w:pStyle w:val="1"/>
        <w:spacing w:after="540"/>
        <w:ind w:firstLine="580"/>
        <w:jc w:val="both"/>
      </w:pPr>
      <w:r>
        <w:t>При выявлении использования участником компьютерной помощи во всех партиях ему засчитываются поражения.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37" w:name="bookmark49"/>
      <w:bookmarkStart w:id="38" w:name="bookmark47"/>
      <w:bookmarkStart w:id="39" w:name="bookmark48"/>
      <w:bookmarkStart w:id="40" w:name="bookmark50"/>
      <w:bookmarkEnd w:id="37"/>
      <w:r>
        <w:t>АНТИЧИТЕРСКАЯ ЗАЩИТА</w:t>
      </w:r>
      <w:bookmarkEnd w:id="38"/>
      <w:bookmarkEnd w:id="39"/>
      <w:bookmarkEnd w:id="40"/>
    </w:p>
    <w:p w:rsidR="007E60AC" w:rsidRDefault="00592652">
      <w:pPr>
        <w:pStyle w:val="1"/>
        <w:ind w:firstLine="740"/>
        <w:jc w:val="both"/>
      </w:pPr>
      <w:r>
        <w:t xml:space="preserve">В целях обеспечения </w:t>
      </w:r>
      <w:proofErr w:type="spellStart"/>
      <w:r>
        <w:t>античитерской</w:t>
      </w:r>
      <w:proofErr w:type="spellEnd"/>
      <w:r>
        <w:t xml:space="preserve"> защиты формируется </w:t>
      </w:r>
      <w:proofErr w:type="spellStart"/>
      <w:r>
        <w:t>Античитерский</w:t>
      </w:r>
      <w:proofErr w:type="spellEnd"/>
      <w:r>
        <w:t xml:space="preserve"> комитет. </w:t>
      </w:r>
      <w:proofErr w:type="spellStart"/>
      <w:r>
        <w:t>Античитерский</w:t>
      </w:r>
      <w:proofErr w:type="spellEnd"/>
      <w:r>
        <w:t xml:space="preserve"> комитет состоит из 3 человек и утверждается организатором до начала Соревнования.</w:t>
      </w:r>
    </w:p>
    <w:p w:rsidR="003404A0" w:rsidRDefault="003404A0" w:rsidP="003404A0">
      <w:pPr>
        <w:pStyle w:val="32"/>
        <w:keepNext/>
        <w:keepLines/>
        <w:tabs>
          <w:tab w:val="left" w:pos="358"/>
        </w:tabs>
        <w:jc w:val="left"/>
      </w:pPr>
      <w:bookmarkStart w:id="41" w:name="bookmark53"/>
      <w:bookmarkStart w:id="42" w:name="bookmark51"/>
      <w:bookmarkStart w:id="43" w:name="bookmark52"/>
      <w:bookmarkStart w:id="44" w:name="bookmark54"/>
      <w:bookmarkEnd w:id="41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r>
        <w:t>НАГРАЖДЕНИЕ</w:t>
      </w:r>
      <w:bookmarkEnd w:id="42"/>
      <w:bookmarkEnd w:id="43"/>
      <w:bookmarkEnd w:id="44"/>
    </w:p>
    <w:p w:rsidR="007E60AC" w:rsidRDefault="00592652">
      <w:pPr>
        <w:pStyle w:val="1"/>
        <w:spacing w:after="260"/>
        <w:ind w:firstLine="740"/>
        <w:jc w:val="both"/>
      </w:pPr>
      <w:proofErr w:type="gramStart"/>
      <w:r>
        <w:t>Участники, занявшие 1-3 места среди мальчиков (юношей, мужчин) и девочек (девушек, женщин) в каждом из турниров, награждаются грамотами.</w:t>
      </w:r>
      <w:proofErr w:type="gramEnd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20"/>
        </w:tabs>
      </w:pPr>
      <w:bookmarkStart w:id="45" w:name="bookmark57"/>
      <w:bookmarkStart w:id="46" w:name="bookmark55"/>
      <w:bookmarkStart w:id="47" w:name="bookmark56"/>
      <w:bookmarkStart w:id="48" w:name="bookmark58"/>
      <w:bookmarkEnd w:id="45"/>
      <w:r>
        <w:t>ПОДАЧА ЗАЯВОК НА УЧАСТИЕ</w:t>
      </w:r>
      <w:bookmarkEnd w:id="46"/>
      <w:bookmarkEnd w:id="47"/>
      <w:bookmarkEnd w:id="48"/>
    </w:p>
    <w:p w:rsidR="003404A0" w:rsidRDefault="003404A0" w:rsidP="003404A0">
      <w:pPr>
        <w:pStyle w:val="32"/>
        <w:keepNext/>
        <w:keepLines/>
        <w:tabs>
          <w:tab w:val="left" w:pos="320"/>
        </w:tabs>
        <w:jc w:val="left"/>
      </w:pPr>
      <w:r>
        <w:rPr>
          <w:rFonts w:ascii="Segoe UI" w:hAnsi="Segoe UI" w:cs="Segoe UI"/>
          <w:color w:val="312E2B"/>
          <w:sz w:val="23"/>
          <w:szCs w:val="23"/>
          <w:shd w:val="clear" w:color="auto" w:fill="FFFFFF"/>
        </w:rPr>
        <w:t>Регистрация на турнир открывается за 1 час до начала по ссылке турнира </w:t>
      </w:r>
      <w:hyperlink r:id="rId8" w:anchor="t=1329702" w:history="1">
        <w:r>
          <w:rPr>
            <w:rStyle w:val="a4"/>
            <w:rFonts w:ascii="Segoe UI" w:hAnsi="Segoe UI" w:cs="Segoe UI"/>
            <w:color w:val="005E94"/>
            <w:sz w:val="23"/>
            <w:szCs w:val="23"/>
          </w:rPr>
          <w:t>https://www.c</w:t>
        </w:r>
        <w:r>
          <w:rPr>
            <w:rStyle w:val="a4"/>
            <w:rFonts w:ascii="Segoe UI" w:hAnsi="Segoe UI" w:cs="Segoe UI"/>
            <w:color w:val="005E94"/>
            <w:sz w:val="23"/>
            <w:szCs w:val="23"/>
          </w:rPr>
          <w:t>h</w:t>
        </w:r>
        <w:r>
          <w:rPr>
            <w:rStyle w:val="a4"/>
            <w:rFonts w:ascii="Segoe UI" w:hAnsi="Segoe UI" w:cs="Segoe UI"/>
            <w:color w:val="005E94"/>
            <w:sz w:val="23"/>
            <w:szCs w:val="23"/>
          </w:rPr>
          <w:t>ess.com/live#t=1329702</w:t>
        </w:r>
      </w:hyperlink>
      <w:r>
        <w:rPr>
          <w:rFonts w:ascii="Segoe UI" w:hAnsi="Segoe UI" w:cs="Segoe UI"/>
          <w:color w:val="312E2B"/>
          <w:sz w:val="23"/>
          <w:szCs w:val="23"/>
          <w:shd w:val="clear" w:color="auto" w:fill="FFFFFF"/>
        </w:rPr>
        <w:t> </w:t>
      </w:r>
    </w:p>
    <w:p w:rsidR="007E60AC" w:rsidRDefault="00592652">
      <w:pPr>
        <w:pStyle w:val="1"/>
        <w:spacing w:after="540"/>
        <w:ind w:firstLine="620"/>
        <w:jc w:val="both"/>
      </w:pPr>
      <w:r>
        <w:t>К участию в турнирах не допускаются лица, указавшие заведомо неверные или некорректные регистрационные данные.</w:t>
      </w:r>
    </w:p>
    <w:p w:rsidR="007E60AC" w:rsidRDefault="00592652">
      <w:pPr>
        <w:pStyle w:val="1"/>
        <w:spacing w:after="480"/>
        <w:ind w:firstLine="6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Настоящее Положение является официальным приглашением на Соревнование.</w:t>
      </w:r>
    </w:p>
    <w:p w:rsidR="007E60AC" w:rsidRDefault="00592652">
      <w:pPr>
        <w:pStyle w:val="1"/>
        <w:spacing w:line="254" w:lineRule="auto"/>
        <w:ind w:firstLine="6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Контакты:</w:t>
      </w:r>
    </w:p>
    <w:p w:rsidR="00F7447D" w:rsidRDefault="00F7447D">
      <w:pPr>
        <w:pStyle w:val="1"/>
        <w:spacing w:line="254" w:lineRule="auto"/>
        <w:ind w:firstLine="600"/>
        <w:jc w:val="both"/>
        <w:rPr>
          <w:sz w:val="22"/>
          <w:szCs w:val="22"/>
        </w:rPr>
      </w:pPr>
    </w:p>
    <w:p w:rsidR="00F7447D" w:rsidRPr="00F7447D" w:rsidRDefault="00592652" w:rsidP="00F7447D">
      <w:pPr>
        <w:pStyle w:val="1"/>
        <w:spacing w:line="266" w:lineRule="auto"/>
        <w:ind w:left="600" w:firstLine="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Секретарь турнира</w:t>
      </w:r>
      <w:proofErr w:type="gramStart"/>
      <w:r>
        <w:rPr>
          <w:i/>
          <w:iCs/>
          <w:sz w:val="22"/>
          <w:szCs w:val="22"/>
        </w:rPr>
        <w:t xml:space="preserve"> </w:t>
      </w:r>
      <w:r w:rsidR="00F7447D">
        <w:rPr>
          <w:i/>
          <w:iCs/>
          <w:sz w:val="22"/>
          <w:szCs w:val="22"/>
        </w:rPr>
        <w:t>:</w:t>
      </w:r>
      <w:proofErr w:type="gramEnd"/>
    </w:p>
    <w:p w:rsidR="00F7447D" w:rsidRPr="00F7447D" w:rsidRDefault="00F7447D" w:rsidP="00F7447D">
      <w:pPr>
        <w:pStyle w:val="1"/>
        <w:spacing w:line="266" w:lineRule="auto"/>
        <w:ind w:left="600" w:firstLine="20"/>
        <w:jc w:val="both"/>
        <w:rPr>
          <w:i/>
          <w:iCs/>
          <w:sz w:val="22"/>
          <w:szCs w:val="22"/>
        </w:rPr>
      </w:pPr>
    </w:p>
    <w:p w:rsidR="007E60AC" w:rsidRDefault="00F7447D" w:rsidP="00F7447D">
      <w:pPr>
        <w:pStyle w:val="1"/>
        <w:spacing w:line="266" w:lineRule="auto"/>
        <w:ind w:left="600" w:firstLine="20"/>
        <w:jc w:val="both"/>
        <w:rPr>
          <w:sz w:val="22"/>
          <w:szCs w:val="22"/>
        </w:rPr>
      </w:pPr>
      <w:r w:rsidRPr="00F7447D">
        <w:rPr>
          <w:i/>
          <w:iCs/>
          <w:sz w:val="22"/>
          <w:szCs w:val="22"/>
        </w:rPr>
        <w:t>Беспалова Анна Александровна8-983-139-3300</w:t>
      </w: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7E60AC" w:rsidRDefault="00592652">
      <w:pPr>
        <w:pStyle w:val="1"/>
        <w:spacing w:after="220" w:line="257" w:lineRule="auto"/>
        <w:ind w:firstLine="0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color w:val="262626"/>
          <w:sz w:val="22"/>
          <w:szCs w:val="22"/>
        </w:rPr>
        <w:t>Р</w:t>
      </w:r>
      <w:proofErr w:type="gramEnd"/>
      <w:r>
        <w:rPr>
          <w:b/>
          <w:bCs/>
          <w:i/>
          <w:iCs/>
          <w:color w:val="262626"/>
          <w:sz w:val="22"/>
          <w:szCs w:val="22"/>
        </w:rPr>
        <w:t xml:space="preserve"> Е Г ЛА М Е Н Т</w:t>
      </w:r>
    </w:p>
    <w:p w:rsidR="007E60AC" w:rsidRPr="00F7447D" w:rsidRDefault="00592652">
      <w:pPr>
        <w:pStyle w:val="1"/>
        <w:spacing w:line="257" w:lineRule="auto"/>
        <w:ind w:firstLine="620"/>
        <w:jc w:val="both"/>
        <w:rPr>
          <w:i/>
          <w:iCs/>
          <w:color w:val="262626"/>
          <w:sz w:val="22"/>
          <w:szCs w:val="22"/>
        </w:rPr>
      </w:pPr>
      <w:r>
        <w:rPr>
          <w:i/>
          <w:iCs/>
          <w:color w:val="262626"/>
          <w:sz w:val="22"/>
          <w:szCs w:val="22"/>
        </w:rPr>
        <w:t xml:space="preserve">Для участия в Соревновании необходимо иметь аккаунт на сайте </w:t>
      </w:r>
      <w:r w:rsidR="00F7447D">
        <w:rPr>
          <w:i/>
          <w:iCs/>
          <w:color w:val="262626"/>
          <w:sz w:val="22"/>
          <w:szCs w:val="22"/>
          <w:lang w:val="en-US"/>
        </w:rPr>
        <w:t>chess</w:t>
      </w:r>
      <w:r w:rsidR="00F7447D" w:rsidRPr="00F7447D">
        <w:rPr>
          <w:i/>
          <w:iCs/>
          <w:color w:val="262626"/>
          <w:sz w:val="22"/>
          <w:szCs w:val="22"/>
        </w:rPr>
        <w:t>.</w:t>
      </w:r>
      <w:r w:rsidR="00F7447D">
        <w:rPr>
          <w:i/>
          <w:iCs/>
          <w:color w:val="262626"/>
          <w:sz w:val="22"/>
          <w:szCs w:val="22"/>
          <w:lang w:val="en-US"/>
        </w:rPr>
        <w:t>com</w:t>
      </w:r>
      <w:r w:rsidR="00F7447D">
        <w:rPr>
          <w:i/>
          <w:iCs/>
          <w:color w:val="262626"/>
          <w:sz w:val="22"/>
          <w:szCs w:val="22"/>
        </w:rPr>
        <w:t>(далее - сайт)</w:t>
      </w:r>
      <w:r w:rsidR="00F7447D" w:rsidRPr="00F7447D">
        <w:rPr>
          <w:i/>
          <w:iCs/>
          <w:color w:val="262626"/>
          <w:sz w:val="22"/>
          <w:szCs w:val="22"/>
        </w:rPr>
        <w:t>/</w:t>
      </w:r>
    </w:p>
    <w:p w:rsidR="00F7447D" w:rsidRPr="00F7447D" w:rsidRDefault="00F7447D">
      <w:pPr>
        <w:pStyle w:val="1"/>
        <w:spacing w:line="257" w:lineRule="auto"/>
        <w:ind w:firstLine="620"/>
        <w:jc w:val="both"/>
        <w:rPr>
          <w:sz w:val="22"/>
          <w:szCs w:val="22"/>
        </w:rPr>
      </w:pPr>
    </w:p>
    <w:p w:rsidR="00F7447D" w:rsidRDefault="00592652">
      <w:pPr>
        <w:pStyle w:val="1"/>
        <w:ind w:firstLine="620"/>
        <w:jc w:val="both"/>
        <w:rPr>
          <w:i/>
          <w:iCs/>
          <w:color w:val="262626"/>
        </w:rPr>
      </w:pPr>
      <w:r>
        <w:rPr>
          <w:i/>
          <w:iCs/>
          <w:color w:val="262626"/>
        </w:rPr>
        <w:t xml:space="preserve">Для участия </w:t>
      </w:r>
      <w:r w:rsidR="00F7447D">
        <w:rPr>
          <w:i/>
          <w:iCs/>
          <w:color w:val="262626"/>
        </w:rPr>
        <w:t>в турнире</w:t>
      </w:r>
      <w:r>
        <w:rPr>
          <w:i/>
          <w:iCs/>
          <w:color w:val="262626"/>
        </w:rPr>
        <w:t xml:space="preserve"> необходимо </w:t>
      </w:r>
      <w:proofErr w:type="spellStart"/>
      <w:r>
        <w:rPr>
          <w:i/>
          <w:iCs/>
          <w:color w:val="262626"/>
        </w:rPr>
        <w:t>авторизироваться</w:t>
      </w:r>
      <w:proofErr w:type="spellEnd"/>
      <w:r>
        <w:rPr>
          <w:i/>
          <w:iCs/>
          <w:color w:val="262626"/>
        </w:rPr>
        <w:t xml:space="preserve"> и быть он-</w:t>
      </w:r>
      <w:proofErr w:type="spellStart"/>
      <w:r>
        <w:rPr>
          <w:i/>
          <w:iCs/>
          <w:color w:val="262626"/>
        </w:rPr>
        <w:t>лайн</w:t>
      </w:r>
      <w:proofErr w:type="spellEnd"/>
      <w:r>
        <w:rPr>
          <w:i/>
          <w:iCs/>
          <w:color w:val="262626"/>
        </w:rPr>
        <w:t xml:space="preserve"> </w:t>
      </w:r>
      <w:r>
        <w:rPr>
          <w:i/>
          <w:iCs/>
          <w:color w:val="262626"/>
          <w:sz w:val="22"/>
          <w:szCs w:val="22"/>
        </w:rPr>
        <w:t xml:space="preserve">на сайте </w:t>
      </w:r>
      <w:r>
        <w:rPr>
          <w:i/>
          <w:iCs/>
          <w:color w:val="262626"/>
        </w:rPr>
        <w:t>к моменту начала турнира. Участники, не находящиеся он-</w:t>
      </w:r>
      <w:proofErr w:type="spellStart"/>
      <w:r>
        <w:rPr>
          <w:i/>
          <w:iCs/>
          <w:color w:val="262626"/>
        </w:rPr>
        <w:t>лайн</w:t>
      </w:r>
      <w:proofErr w:type="spellEnd"/>
      <w:r>
        <w:rPr>
          <w:i/>
          <w:iCs/>
          <w:color w:val="262626"/>
        </w:rPr>
        <w:t xml:space="preserve">, автоматически исключаются из турнира. </w:t>
      </w:r>
      <w:r w:rsidR="00F7447D" w:rsidRPr="00F7447D">
        <w:rPr>
          <w:i/>
          <w:iCs/>
          <w:color w:val="262626"/>
        </w:rPr>
        <w:t xml:space="preserve">Регистрация на сайте в любое время и вступление в клуб </w:t>
      </w:r>
      <w:proofErr w:type="spellStart"/>
      <w:r w:rsidR="00F7447D" w:rsidRPr="00F7447D">
        <w:rPr>
          <w:i/>
          <w:iCs/>
          <w:color w:val="262626"/>
        </w:rPr>
        <w:t>Fakel-koltsovo</w:t>
      </w:r>
      <w:proofErr w:type="spellEnd"/>
      <w:r w:rsidR="00F7447D" w:rsidRPr="00F7447D">
        <w:rPr>
          <w:i/>
          <w:iCs/>
          <w:color w:val="262626"/>
        </w:rPr>
        <w:t xml:space="preserve"> </w:t>
      </w:r>
      <w:r w:rsidR="00F7447D">
        <w:rPr>
          <w:i/>
          <w:iCs/>
          <w:color w:val="262626"/>
        </w:rPr>
        <w:t xml:space="preserve"> </w:t>
      </w:r>
      <w:hyperlink r:id="rId9" w:history="1">
        <w:r w:rsidR="00F7447D" w:rsidRPr="00F7447D">
          <w:rPr>
            <w:rStyle w:val="a4"/>
            <w:i/>
            <w:iCs/>
          </w:rPr>
          <w:t>https://www.chess.com/cl</w:t>
        </w:r>
        <w:r w:rsidR="00F7447D" w:rsidRPr="00F7447D">
          <w:rPr>
            <w:rStyle w:val="a4"/>
            <w:i/>
            <w:iCs/>
          </w:rPr>
          <w:t>u</w:t>
        </w:r>
        <w:r w:rsidR="00F7447D" w:rsidRPr="00F7447D">
          <w:rPr>
            <w:rStyle w:val="a4"/>
            <w:i/>
            <w:iCs/>
          </w:rPr>
          <w:t>b/fakel-koltsovo-1</w:t>
        </w:r>
      </w:hyperlink>
      <w:r w:rsidR="00F7447D" w:rsidRPr="00F7447D">
        <w:rPr>
          <w:i/>
          <w:iCs/>
          <w:color w:val="262626"/>
        </w:rPr>
        <w:t xml:space="preserve"> </w:t>
      </w:r>
      <w:r w:rsidR="00F7447D">
        <w:rPr>
          <w:i/>
          <w:iCs/>
          <w:color w:val="262626"/>
        </w:rPr>
        <w:t>. ссылки на турнир можно также найти в новостях онлайн-группы</w:t>
      </w:r>
    </w:p>
    <w:p w:rsidR="007E60AC" w:rsidRDefault="00592652">
      <w:pPr>
        <w:pStyle w:val="1"/>
        <w:ind w:firstLine="620"/>
        <w:jc w:val="both"/>
      </w:pPr>
      <w:r>
        <w:rPr>
          <w:i/>
          <w:iCs/>
          <w:color w:val="262626"/>
        </w:rPr>
        <w:t>Вопросы и претензии, связанные с качеством связи с сайтом (игровым сервером), организаторами турнира не рассматриваются.</w:t>
      </w:r>
    </w:p>
    <w:p w:rsidR="00F7447D" w:rsidRPr="00F7447D" w:rsidRDefault="00F7447D" w:rsidP="00F7447D">
      <w:pPr>
        <w:pStyle w:val="1"/>
        <w:ind w:firstLine="620"/>
        <w:jc w:val="both"/>
        <w:rPr>
          <w:b/>
          <w:bCs/>
          <w:i/>
          <w:iCs/>
          <w:color w:val="262626"/>
          <w:sz w:val="22"/>
          <w:szCs w:val="22"/>
        </w:rPr>
      </w:pPr>
      <w:proofErr w:type="gramStart"/>
      <w:r>
        <w:rPr>
          <w:i/>
          <w:iCs/>
          <w:color w:val="262626"/>
          <w:sz w:val="22"/>
          <w:szCs w:val="22"/>
        </w:rPr>
        <w:t>Требуется с</w:t>
      </w:r>
      <w:r w:rsidR="00592652">
        <w:rPr>
          <w:i/>
          <w:iCs/>
          <w:color w:val="262626"/>
          <w:sz w:val="22"/>
          <w:szCs w:val="22"/>
        </w:rPr>
        <w:t xml:space="preserve">амостоятельная регистрация </w:t>
      </w:r>
      <w:r>
        <w:rPr>
          <w:i/>
          <w:iCs/>
          <w:color w:val="262626"/>
          <w:sz w:val="22"/>
          <w:szCs w:val="22"/>
        </w:rPr>
        <w:t xml:space="preserve"> на</w:t>
      </w:r>
      <w:r w:rsidR="00592652">
        <w:rPr>
          <w:i/>
          <w:iCs/>
          <w:color w:val="262626"/>
          <w:sz w:val="22"/>
          <w:szCs w:val="22"/>
        </w:rPr>
        <w:t xml:space="preserve"> турнир</w:t>
      </w:r>
      <w:r>
        <w:rPr>
          <w:i/>
          <w:iCs/>
          <w:color w:val="262626"/>
          <w:sz w:val="22"/>
          <w:szCs w:val="22"/>
        </w:rPr>
        <w:t xml:space="preserve"> </w:t>
      </w:r>
      <w:r w:rsidR="00592652">
        <w:rPr>
          <w:i/>
          <w:iCs/>
          <w:color w:val="262626"/>
          <w:sz w:val="22"/>
          <w:szCs w:val="22"/>
        </w:rPr>
        <w:t xml:space="preserve"> </w:t>
      </w:r>
      <w:r w:rsidRPr="00F7447D">
        <w:rPr>
          <w:b/>
          <w:bCs/>
          <w:i/>
          <w:iCs/>
          <w:color w:val="262626"/>
          <w:sz w:val="22"/>
          <w:szCs w:val="22"/>
        </w:rPr>
        <w:t>Регистрация на турнир открывается</w:t>
      </w:r>
      <w:proofErr w:type="gramEnd"/>
      <w:r w:rsidRPr="00F7447D">
        <w:rPr>
          <w:b/>
          <w:bCs/>
          <w:i/>
          <w:iCs/>
          <w:color w:val="262626"/>
          <w:sz w:val="22"/>
          <w:szCs w:val="22"/>
        </w:rPr>
        <w:t xml:space="preserve"> за 1 час до начала по ссылке турнира </w:t>
      </w:r>
      <w:hyperlink r:id="rId10" w:anchor="t=1329702" w:history="1">
        <w:r w:rsidRPr="00F7447D">
          <w:rPr>
            <w:rStyle w:val="a4"/>
            <w:b/>
            <w:bCs/>
            <w:i/>
            <w:iCs/>
            <w:sz w:val="22"/>
            <w:szCs w:val="22"/>
          </w:rPr>
          <w:t>https://w</w:t>
        </w:r>
        <w:bookmarkStart w:id="49" w:name="_GoBack"/>
        <w:bookmarkEnd w:id="49"/>
        <w:r w:rsidRPr="00F7447D">
          <w:rPr>
            <w:rStyle w:val="a4"/>
            <w:b/>
            <w:bCs/>
            <w:i/>
            <w:iCs/>
            <w:sz w:val="22"/>
            <w:szCs w:val="22"/>
          </w:rPr>
          <w:t>w</w:t>
        </w:r>
        <w:r w:rsidRPr="00F7447D">
          <w:rPr>
            <w:rStyle w:val="a4"/>
            <w:b/>
            <w:bCs/>
            <w:i/>
            <w:iCs/>
            <w:sz w:val="22"/>
            <w:szCs w:val="22"/>
          </w:rPr>
          <w:t>w.chess.com/live#t=1329702</w:t>
        </w:r>
      </w:hyperlink>
      <w:r w:rsidRPr="00F7447D">
        <w:rPr>
          <w:b/>
          <w:bCs/>
          <w:i/>
          <w:iCs/>
          <w:color w:val="262626"/>
          <w:sz w:val="22"/>
          <w:szCs w:val="22"/>
        </w:rPr>
        <w:t> </w:t>
      </w:r>
    </w:p>
    <w:p w:rsidR="007E60AC" w:rsidRDefault="007E60AC">
      <w:pPr>
        <w:pStyle w:val="1"/>
        <w:ind w:firstLine="620"/>
        <w:jc w:val="both"/>
        <w:rPr>
          <w:sz w:val="22"/>
          <w:szCs w:val="22"/>
        </w:rPr>
      </w:pPr>
    </w:p>
    <w:p w:rsidR="007E60AC" w:rsidRDefault="00592652">
      <w:pPr>
        <w:pStyle w:val="1"/>
        <w:ind w:firstLine="620"/>
        <w:jc w:val="both"/>
        <w:rPr>
          <w:sz w:val="22"/>
          <w:szCs w:val="22"/>
        </w:rPr>
      </w:pPr>
      <w:r>
        <w:rPr>
          <w:i/>
          <w:iCs/>
          <w:color w:val="262626"/>
          <w:sz w:val="22"/>
          <w:szCs w:val="22"/>
        </w:rPr>
        <w:t xml:space="preserve">Все вопросы и уточнения - только текстовым сообщением на указанный контактный номер </w:t>
      </w:r>
      <w:proofErr w:type="spellStart"/>
      <w:r>
        <w:rPr>
          <w:i/>
          <w:iCs/>
          <w:color w:val="262626"/>
          <w:sz w:val="22"/>
          <w:szCs w:val="22"/>
        </w:rPr>
        <w:t>WhatsApp</w:t>
      </w:r>
      <w:proofErr w:type="spellEnd"/>
      <w:r>
        <w:rPr>
          <w:i/>
          <w:iCs/>
          <w:color w:val="262626"/>
          <w:sz w:val="22"/>
          <w:szCs w:val="22"/>
        </w:rPr>
        <w:t>.</w:t>
      </w:r>
    </w:p>
    <w:sectPr w:rsidR="007E60AC" w:rsidSect="007E60AC">
      <w:pgSz w:w="11900" w:h="16840"/>
      <w:pgMar w:top="891" w:right="754" w:bottom="816" w:left="1536" w:header="463" w:footer="3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BA" w:rsidRDefault="00C44CBA" w:rsidP="007E60AC">
      <w:r>
        <w:separator/>
      </w:r>
    </w:p>
  </w:endnote>
  <w:endnote w:type="continuationSeparator" w:id="0">
    <w:p w:rsidR="00C44CBA" w:rsidRDefault="00C44CBA" w:rsidP="007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BA" w:rsidRDefault="00C44CBA"/>
  </w:footnote>
  <w:footnote w:type="continuationSeparator" w:id="0">
    <w:p w:rsidR="00C44CBA" w:rsidRDefault="00C44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348"/>
    <w:multiLevelType w:val="multilevel"/>
    <w:tmpl w:val="F8463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507D5"/>
    <w:multiLevelType w:val="multilevel"/>
    <w:tmpl w:val="6100D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F75EE"/>
    <w:multiLevelType w:val="multilevel"/>
    <w:tmpl w:val="0344B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60AC"/>
    <w:rsid w:val="0033073A"/>
    <w:rsid w:val="003404A0"/>
    <w:rsid w:val="003D56E7"/>
    <w:rsid w:val="00477A35"/>
    <w:rsid w:val="0058277D"/>
    <w:rsid w:val="00592652"/>
    <w:rsid w:val="007E60AC"/>
    <w:rsid w:val="008B323E"/>
    <w:rsid w:val="008E6747"/>
    <w:rsid w:val="009C49AE"/>
    <w:rsid w:val="00C44CBA"/>
    <w:rsid w:val="00CF6114"/>
    <w:rsid w:val="00DF009E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E60A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7E60AC"/>
    <w:pPr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7E60AC"/>
    <w:pPr>
      <w:spacing w:after="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7E60AC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7E60AC"/>
    <w:pPr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7E60AC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3404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7D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2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l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hess.com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ss.com/club/fakel-koltsovo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2020-07-20T06:12:00Z</cp:lastPrinted>
  <dcterms:created xsi:type="dcterms:W3CDTF">2020-07-20T06:28:00Z</dcterms:created>
  <dcterms:modified xsi:type="dcterms:W3CDTF">2020-07-20T06:28:00Z</dcterms:modified>
</cp:coreProperties>
</file>